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F5" w:rsidRPr="00A437D9" w:rsidRDefault="004F00F5" w:rsidP="0059776C">
      <w:pPr>
        <w:pStyle w:val="Legenda"/>
        <w:tabs>
          <w:tab w:val="left" w:pos="426"/>
        </w:tabs>
        <w:spacing w:after="0"/>
        <w:rPr>
          <w:rFonts w:asciiTheme="minorHAnsi" w:hAnsiTheme="minorHAnsi"/>
          <w:b w:val="0"/>
          <w:spacing w:val="0"/>
          <w:szCs w:val="24"/>
          <w:u w:val="single"/>
        </w:rPr>
      </w:pPr>
    </w:p>
    <w:p w:rsidR="00C97798" w:rsidRPr="00A437D9" w:rsidRDefault="00F31E47" w:rsidP="00A437D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Adendo </w:t>
      </w:r>
      <w:r w:rsidR="006617B7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05</w:t>
      </w:r>
      <w:r w:rsidR="00A437D9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="00C97798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DECLARAÇÃO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SOBRE USO DE MÃO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OBRA INFANTIL</w:t>
      </w: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:rsidR="00A437D9" w:rsidRPr="00507623" w:rsidRDefault="00A437D9" w:rsidP="00A437D9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C1607D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C1607D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C1607D" w:rsidRPr="00C1607D">
        <w:rPr>
          <w:rFonts w:asciiTheme="minorHAnsi" w:hAnsiTheme="minorHAnsi"/>
          <w:b/>
          <w:sz w:val="24"/>
          <w:szCs w:val="24"/>
          <w:lang w:val="pt-PT"/>
        </w:rPr>
        <w:t>013</w:t>
      </w:r>
      <w:r w:rsidRPr="00C1607D">
        <w:rPr>
          <w:rFonts w:asciiTheme="minorHAnsi" w:hAnsiTheme="minorHAnsi"/>
          <w:b/>
          <w:sz w:val="24"/>
          <w:szCs w:val="24"/>
          <w:lang w:val="pt-PT"/>
        </w:rPr>
        <w:t>/20</w:t>
      </w:r>
      <w:r w:rsidR="00C1607D" w:rsidRPr="00C1607D">
        <w:rPr>
          <w:rFonts w:asciiTheme="minorHAnsi" w:hAnsiTheme="minorHAnsi"/>
          <w:b/>
          <w:sz w:val="24"/>
          <w:szCs w:val="24"/>
          <w:lang w:val="pt-PT"/>
        </w:rPr>
        <w:t>21</w:t>
      </w:r>
      <w:r w:rsidRPr="00C1607D">
        <w:rPr>
          <w:rFonts w:asciiTheme="minorHAnsi" w:hAnsiTheme="minorHAnsi"/>
          <w:b/>
          <w:sz w:val="24"/>
          <w:szCs w:val="24"/>
          <w:lang w:val="pt-PT"/>
        </w:rPr>
        <w:t>.</w:t>
      </w:r>
    </w:p>
    <w:p w:rsidR="005260D1" w:rsidRPr="00A437D9" w:rsidRDefault="005260D1" w:rsidP="00C97798">
      <w:pPr>
        <w:rPr>
          <w:rFonts w:asciiTheme="minorHAnsi" w:hAnsiTheme="minorHAnsi"/>
          <w:sz w:val="24"/>
          <w:szCs w:val="24"/>
          <w:lang w:val="pt-PT"/>
        </w:rPr>
      </w:pPr>
      <w:bookmarkStart w:id="0" w:name="_GoBack"/>
      <w:bookmarkEnd w:id="0"/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:rsidR="00C97798" w:rsidRPr="00A437D9" w:rsidRDefault="004C6A53" w:rsidP="00C9779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Prezados Senhores,</w:t>
      </w: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 ...............................(Nome da Empresa), inscrita no CNPJ/MF n.º ......................................, por intermédio de seu representante legal o(a) Sr.(Sra) ........................................................, portador(a) do Documento de Identidade nº. ........................ e do CPF nº. ............................, D</w:t>
      </w:r>
      <w:r w:rsidR="006D43FF" w:rsidRPr="00A437D9">
        <w:rPr>
          <w:rFonts w:asciiTheme="minorHAnsi" w:hAnsiTheme="minorHAnsi"/>
          <w:sz w:val="24"/>
          <w:szCs w:val="24"/>
        </w:rPr>
        <w:t xml:space="preserve">ECLARA, para fins do disposto no </w:t>
      </w:r>
      <w:r w:rsidR="00F31E47" w:rsidRPr="00A437D9">
        <w:rPr>
          <w:rFonts w:asciiTheme="minorHAnsi" w:hAnsiTheme="minorHAnsi"/>
          <w:b/>
          <w:sz w:val="24"/>
          <w:szCs w:val="24"/>
        </w:rPr>
        <w:t>inicso XXXIII do art. 7° da Constituição Federal de 1988</w:t>
      </w:r>
      <w:r w:rsidRPr="00A437D9">
        <w:rPr>
          <w:rFonts w:asciiTheme="minorHAnsi" w:hAnsiTheme="minorHAnsi"/>
          <w:sz w:val="24"/>
          <w:szCs w:val="24"/>
        </w:rPr>
        <w:t>, que não emprega menor de dezoito anos em trabalho noturno, perigoso ou insalubre e não emprega menor de dezesseis anos.</w:t>
      </w: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(   ) Ressalva: Emprega menor, a partir de quatorze anos, na condição de aprendiz.</w:t>
      </w: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_________________________________________________</w:t>
      </w: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Local e Data</w:t>
      </w:r>
      <w:r w:rsidRPr="00A437D9">
        <w:rPr>
          <w:rFonts w:asciiTheme="minorHAnsi" w:hAnsiTheme="minorHAnsi"/>
          <w:sz w:val="24"/>
          <w:szCs w:val="24"/>
        </w:rPr>
        <w:tab/>
      </w: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Assinatura</w:t>
      </w: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  <w:r w:rsidRPr="00A437D9">
        <w:rPr>
          <w:rFonts w:asciiTheme="minorHAnsi" w:hAnsiTheme="minorHAnsi"/>
          <w:sz w:val="24"/>
          <w:szCs w:val="24"/>
        </w:rPr>
        <w:tab/>
        <w:t>________________________________</w:t>
      </w:r>
    </w:p>
    <w:p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Nome</w:t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  <w:t>Função</w:t>
      </w: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jc w:val="both"/>
        <w:rPr>
          <w:rFonts w:asciiTheme="minorHAnsi" w:hAnsiTheme="minorHAnsi"/>
          <w:b/>
          <w:sz w:val="24"/>
          <w:szCs w:val="24"/>
        </w:rPr>
      </w:pPr>
      <w:r w:rsidRPr="00A437D9">
        <w:rPr>
          <w:rFonts w:asciiTheme="minorHAnsi" w:hAnsiTheme="minorHAnsi"/>
          <w:b/>
          <w:sz w:val="24"/>
          <w:szCs w:val="24"/>
        </w:rPr>
        <w:t>- OBSERVAÇÕES:</w:t>
      </w: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Em caso afirmativo, assinalar a ressalva acima</w:t>
      </w:r>
    </w:p>
    <w:p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Imprimir preferencialmente em papel timbrado da empresa.</w:t>
      </w:r>
    </w:p>
    <w:p w:rsidR="00F27A3F" w:rsidRPr="00A437D9" w:rsidRDefault="00F27A3F" w:rsidP="00C97798">
      <w:pPr>
        <w:rPr>
          <w:rFonts w:asciiTheme="minorHAnsi" w:hAnsiTheme="minorHAnsi"/>
          <w:sz w:val="24"/>
          <w:szCs w:val="24"/>
          <w:lang w:val="pt-PT"/>
        </w:rPr>
      </w:pPr>
    </w:p>
    <w:sectPr w:rsidR="00F27A3F" w:rsidRPr="00A437D9" w:rsidSect="00645597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2F" w:rsidRDefault="00156E2F">
      <w:r>
        <w:separator/>
      </w:r>
    </w:p>
  </w:endnote>
  <w:endnote w:type="continuationSeparator" w:id="0">
    <w:p w:rsidR="00156E2F" w:rsidRDefault="0015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C1607D">
      <w:rPr>
        <w:rFonts w:ascii="Arial" w:hAnsi="Arial"/>
        <w:noProof/>
        <w:snapToGrid w:val="0"/>
        <w:sz w:val="10"/>
      </w:rPr>
      <w:t>S:\POTIGÁS\GRUPOS DE TRABALHO, COMISSOES E COMITES\CPL\CPL 2021\LICITAÇÕES\013-2021 LP - REFORMA DO GALPAO CIA MACAIBA\7. Edital\Adendos\Adendo 05 - Declaração Sobre Uso de Mão de Obra Infantil.docx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2F" w:rsidRDefault="00156E2F">
      <w:r>
        <w:separator/>
      </w:r>
    </w:p>
  </w:footnote>
  <w:footnote w:type="continuationSeparator" w:id="0">
    <w:p w:rsidR="00156E2F" w:rsidRDefault="0015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>
      <w:trPr>
        <w:cantSplit/>
        <w:trHeight w:val="1124"/>
      </w:trPr>
      <w:tc>
        <w:tcPr>
          <w:tcW w:w="3686" w:type="dxa"/>
          <w:vAlign w:val="center"/>
        </w:tcPr>
        <w:p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38.25pt" o:ole="" fillcolor="window">
                <v:imagedata r:id="rId1" o:title=""/>
              </v:shape>
              <o:OLEObject Type="Embed" ProgID="CorelDraw.Graphic.8" ShapeID="_x0000_i1025" DrawAspect="Content" ObjectID="_1690201932" r:id="rId2"/>
            </w:object>
          </w:r>
        </w:p>
        <w:p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4"/>
  </w:num>
  <w:num w:numId="5">
    <w:abstractNumId w:val="26"/>
  </w:num>
  <w:num w:numId="6">
    <w:abstractNumId w:val="11"/>
  </w:num>
  <w:num w:numId="7">
    <w:abstractNumId w:val="23"/>
  </w:num>
  <w:num w:numId="8">
    <w:abstractNumId w:val="17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22"/>
  </w:num>
  <w:num w:numId="14">
    <w:abstractNumId w:val="14"/>
  </w:num>
  <w:num w:numId="15">
    <w:abstractNumId w:val="25"/>
  </w:num>
  <w:num w:numId="16">
    <w:abstractNumId w:val="15"/>
  </w:num>
  <w:num w:numId="17">
    <w:abstractNumId w:val="19"/>
  </w:num>
  <w:num w:numId="18">
    <w:abstractNumId w:val="20"/>
  </w:num>
  <w:num w:numId="19">
    <w:abstractNumId w:val="27"/>
  </w:num>
  <w:num w:numId="20">
    <w:abstractNumId w:val="3"/>
  </w:num>
  <w:num w:numId="21">
    <w:abstractNumId w:val="21"/>
  </w:num>
  <w:num w:numId="22">
    <w:abstractNumId w:val="8"/>
  </w:num>
  <w:num w:numId="23">
    <w:abstractNumId w:val="6"/>
  </w:num>
  <w:num w:numId="24">
    <w:abstractNumId w:val="12"/>
  </w:num>
  <w:num w:numId="25">
    <w:abstractNumId w:val="24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1008"/>
    <w:rsid w:val="001223F6"/>
    <w:rsid w:val="00127379"/>
    <w:rsid w:val="0013255E"/>
    <w:rsid w:val="00135999"/>
    <w:rsid w:val="00140FE8"/>
    <w:rsid w:val="00151EB4"/>
    <w:rsid w:val="00156E2F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350F3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B2604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BC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A53"/>
    <w:rsid w:val="004C6B26"/>
    <w:rsid w:val="004D72B6"/>
    <w:rsid w:val="004E38B9"/>
    <w:rsid w:val="004F00F5"/>
    <w:rsid w:val="004F5085"/>
    <w:rsid w:val="004F520F"/>
    <w:rsid w:val="00512378"/>
    <w:rsid w:val="005207F0"/>
    <w:rsid w:val="0052525A"/>
    <w:rsid w:val="005260D1"/>
    <w:rsid w:val="00527AF5"/>
    <w:rsid w:val="0053633E"/>
    <w:rsid w:val="00536E67"/>
    <w:rsid w:val="00543E12"/>
    <w:rsid w:val="00544C77"/>
    <w:rsid w:val="0054718C"/>
    <w:rsid w:val="0055192E"/>
    <w:rsid w:val="00554D44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5F7210"/>
    <w:rsid w:val="00601ED6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17B7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D43FF"/>
    <w:rsid w:val="006E624A"/>
    <w:rsid w:val="006F3084"/>
    <w:rsid w:val="007073F0"/>
    <w:rsid w:val="00720FF3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96A98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437D9"/>
    <w:rsid w:val="00A5094C"/>
    <w:rsid w:val="00A6195C"/>
    <w:rsid w:val="00A83498"/>
    <w:rsid w:val="00A92DD2"/>
    <w:rsid w:val="00AA3B3A"/>
    <w:rsid w:val="00AA43B5"/>
    <w:rsid w:val="00AB13C4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8EF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1607D"/>
    <w:rsid w:val="00C2226C"/>
    <w:rsid w:val="00C32AAF"/>
    <w:rsid w:val="00C36F8A"/>
    <w:rsid w:val="00C4133E"/>
    <w:rsid w:val="00C427F3"/>
    <w:rsid w:val="00C46E48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97798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8D3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D5E2C"/>
    <w:rsid w:val="00EE74AF"/>
    <w:rsid w:val="00EF6C03"/>
    <w:rsid w:val="00F005B3"/>
    <w:rsid w:val="00F007F5"/>
    <w:rsid w:val="00F0553C"/>
    <w:rsid w:val="00F07AB1"/>
    <w:rsid w:val="00F13F0B"/>
    <w:rsid w:val="00F17ECA"/>
    <w:rsid w:val="00F23C51"/>
    <w:rsid w:val="00F27A3F"/>
    <w:rsid w:val="00F27CAA"/>
    <w:rsid w:val="00F31E47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5:chartTrackingRefBased/>
  <w15:docId w15:val="{B0CFBA9A-9E39-4783-AB2C-567561B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83ED-05BB-4F8A-A96D-623246A3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</Template>
  <TotalTime>5</TotalTime>
  <Pages>1</Pages>
  <Words>144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Wilbert Queiroz</cp:lastModifiedBy>
  <cp:revision>10</cp:revision>
  <cp:lastPrinted>2021-08-11T18:46:00Z</cp:lastPrinted>
  <dcterms:created xsi:type="dcterms:W3CDTF">2017-02-02T18:37:00Z</dcterms:created>
  <dcterms:modified xsi:type="dcterms:W3CDTF">2021-08-11T18:46:00Z</dcterms:modified>
</cp:coreProperties>
</file>