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:rsidR="006C2874" w:rsidRPr="00BE6D9C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  <w:bookmarkStart w:id="0" w:name="_GoBack"/>
      <w:bookmarkEnd w:id="0"/>
    </w:p>
    <w:p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A00C5">
        <w:rPr>
          <w:rFonts w:cs="Arial"/>
        </w:rPr>
        <w:t xml:space="preserve">Ref: </w:t>
      </w:r>
      <w:r w:rsidRPr="00FA00C5">
        <w:rPr>
          <w:rFonts w:cs="Arial"/>
          <w:b/>
          <w:bCs/>
        </w:rPr>
        <w:t xml:space="preserve">Licitação Presencial </w:t>
      </w:r>
      <w:r w:rsidR="008A7C6C" w:rsidRPr="00FA00C5">
        <w:rPr>
          <w:rFonts w:cs="Arial"/>
          <w:b/>
          <w:bCs/>
        </w:rPr>
        <w:t>– LP N</w:t>
      </w:r>
      <w:r w:rsidR="00C00EE6" w:rsidRPr="00FA00C5">
        <w:rPr>
          <w:rFonts w:cs="Arial"/>
          <w:b/>
          <w:bCs/>
        </w:rPr>
        <w:t xml:space="preserve">º </w:t>
      </w:r>
      <w:r w:rsidRPr="00FA00C5">
        <w:rPr>
          <w:rFonts w:cs="Arial"/>
          <w:b/>
          <w:bCs/>
        </w:rPr>
        <w:t>0</w:t>
      </w:r>
      <w:r w:rsidR="00FA00C5" w:rsidRPr="00FA00C5">
        <w:rPr>
          <w:rFonts w:cs="Arial"/>
          <w:b/>
          <w:bCs/>
        </w:rPr>
        <w:t>13</w:t>
      </w:r>
      <w:r w:rsidR="004218DF" w:rsidRPr="00FA00C5">
        <w:rPr>
          <w:rFonts w:cs="Arial"/>
          <w:b/>
          <w:bCs/>
        </w:rPr>
        <w:t>/20</w:t>
      </w:r>
      <w:r w:rsidR="00FA00C5" w:rsidRPr="00FA00C5">
        <w:rPr>
          <w:rFonts w:cs="Arial"/>
          <w:b/>
          <w:bCs/>
        </w:rPr>
        <w:t>21</w:t>
      </w:r>
    </w:p>
    <w:p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:rsidR="00A72F2A" w:rsidRDefault="00A72F2A" w:rsidP="00BE6D9C">
      <w:pPr>
        <w:spacing w:after="0" w:line="41" w:lineRule="exact"/>
      </w:pPr>
    </w:p>
    <w:p w:rsidR="006C2874" w:rsidRPr="00BE6D9C" w:rsidRDefault="006C2874" w:rsidP="00BE6D9C">
      <w:pPr>
        <w:spacing w:after="0" w:line="41" w:lineRule="exact"/>
      </w:pPr>
    </w:p>
    <w:p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>Apresentamos e submetemos à apreciação de V.Sas, nossa Proposta de Preços, para o serviço objeto da presente Licitação, de acordo com as exigências estabelecidas no Edital e seus anexos.</w:t>
      </w:r>
    </w:p>
    <w:p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>, conforme Planilh</w:t>
      </w:r>
      <w:r w:rsidR="00774322" w:rsidRPr="00BE6D9C">
        <w:rPr>
          <w:rFonts w:eastAsia="Arial" w:cs="Arial"/>
        </w:rPr>
        <w:t xml:space="preserve">a de Preços Unitários </w:t>
      </w:r>
      <w:r w:rsidR="00000995" w:rsidRPr="00BE6D9C">
        <w:rPr>
          <w:rFonts w:eastAsia="Arial" w:cs="Arial"/>
        </w:rPr>
        <w:t>(</w:t>
      </w:r>
      <w:r w:rsidR="00774322" w:rsidRPr="00BE6D9C">
        <w:rPr>
          <w:rFonts w:eastAsia="Arial" w:cs="Arial"/>
        </w:rPr>
        <w:t>PPU</w:t>
      </w:r>
      <w:r w:rsidR="00000995" w:rsidRPr="00BE6D9C">
        <w:rPr>
          <w:rFonts w:eastAsia="Arial" w:cs="Arial"/>
        </w:rPr>
        <w:t>)</w:t>
      </w:r>
      <w:r w:rsidR="00774322" w:rsidRPr="00BE6D9C">
        <w:rPr>
          <w:rFonts w:eastAsia="Arial" w:cs="Arial"/>
        </w:rPr>
        <w:t xml:space="preserve"> – Adendo</w:t>
      </w:r>
      <w:r w:rsidRPr="00BE6D9C">
        <w:rPr>
          <w:rFonts w:eastAsia="Arial" w:cs="Arial"/>
        </w:rPr>
        <w:t xml:space="preserve"> </w:t>
      </w:r>
      <w:r w:rsidR="00000995" w:rsidRPr="00BE6D9C">
        <w:rPr>
          <w:rFonts w:eastAsia="Arial" w:cs="Arial"/>
        </w:rPr>
        <w:t>0</w:t>
      </w:r>
      <w:r w:rsidR="00774322" w:rsidRPr="00BE6D9C">
        <w:rPr>
          <w:rFonts w:eastAsia="Arial" w:cs="Arial"/>
        </w:rPr>
        <w:t>4</w:t>
      </w:r>
      <w:r w:rsidRPr="00BE6D9C">
        <w:rPr>
          <w:rFonts w:eastAsia="Arial" w:cs="Arial"/>
        </w:rPr>
        <w:t xml:space="preserve"> apresentada, </w:t>
      </w:r>
      <w:r w:rsidRPr="00BE6D9C">
        <w:rPr>
          <w:rFonts w:eastAsia="Arial" w:cs="Arial"/>
          <w:highlight w:val="yellow"/>
        </w:rPr>
        <w:t>bem como em conformidade com a planilha de “</w:t>
      </w:r>
      <w:r w:rsidRPr="00BE6D9C">
        <w:rPr>
          <w:rFonts w:eastAsia="Arial" w:cs="Arial"/>
          <w:i/>
          <w:iCs/>
          <w:highlight w:val="yellow"/>
        </w:rPr>
        <w:t xml:space="preserve">Composição de Preço Unitário </w:t>
      </w:r>
      <w:r w:rsidR="00000995" w:rsidRPr="00BE6D9C">
        <w:rPr>
          <w:rFonts w:eastAsia="Arial" w:cs="Arial"/>
          <w:i/>
          <w:iCs/>
          <w:highlight w:val="yellow"/>
        </w:rPr>
        <w:t>(</w:t>
      </w:r>
      <w:r w:rsidRPr="00BE6D9C">
        <w:rPr>
          <w:rFonts w:eastAsia="Arial" w:cs="Arial"/>
          <w:i/>
          <w:iCs/>
          <w:highlight w:val="yellow"/>
        </w:rPr>
        <w:t>CPU</w:t>
      </w:r>
      <w:r w:rsidR="00000995" w:rsidRPr="00BE6D9C">
        <w:rPr>
          <w:rFonts w:eastAsia="Arial" w:cs="Arial"/>
          <w:i/>
          <w:iCs/>
          <w:highlight w:val="yellow"/>
        </w:rPr>
        <w:t>)</w:t>
      </w:r>
      <w:r w:rsidRPr="00BE6D9C">
        <w:rPr>
          <w:rFonts w:eastAsia="Arial" w:cs="Arial"/>
          <w:highlight w:val="yellow"/>
        </w:rPr>
        <w:t xml:space="preserve"> ”; a planilha de “</w:t>
      </w:r>
      <w:r w:rsidRPr="00BE6D9C">
        <w:rPr>
          <w:rFonts w:eastAsia="Arial" w:cs="Arial"/>
          <w:i/>
          <w:iCs/>
          <w:highlight w:val="yellow"/>
        </w:rPr>
        <w:t>Composição de BDI</w:t>
      </w:r>
      <w:r w:rsidRPr="00BE6D9C">
        <w:rPr>
          <w:rFonts w:eastAsia="Arial" w:cs="Arial"/>
          <w:highlight w:val="yellow"/>
        </w:rPr>
        <w:t xml:space="preserve"> ” e a planilha de “ </w:t>
      </w:r>
      <w:r w:rsidRPr="00BE6D9C">
        <w:rPr>
          <w:rFonts w:eastAsia="Arial" w:cs="Arial"/>
          <w:i/>
          <w:iCs/>
          <w:highlight w:val="yellow"/>
        </w:rPr>
        <w:t>Composição de Encargos Sociais</w:t>
      </w:r>
      <w:r w:rsidRPr="00BE6D9C">
        <w:rPr>
          <w:rFonts w:eastAsia="Arial" w:cs="Arial"/>
          <w:highlight w:val="yellow"/>
        </w:rPr>
        <w:t xml:space="preserve"> ”</w:t>
      </w:r>
      <w:r w:rsidR="00EF4784" w:rsidRPr="00BE6D9C">
        <w:rPr>
          <w:rFonts w:eastAsia="Arial" w:cs="Arial"/>
          <w:highlight w:val="yellow"/>
        </w:rPr>
        <w:t>,</w:t>
      </w:r>
      <w:r w:rsidRPr="00BE6D9C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comercial</w:t>
      </w:r>
      <w:r w:rsidRPr="00BE6D9C">
        <w:rPr>
          <w:rFonts w:eastAsia="Arial" w:cs="Arial"/>
          <w:highlight w:val="yellow"/>
        </w:rPr>
        <w:t>, e outros componentes da Taxa de Bonificação e Despesas Indiretas (BDI),</w:t>
      </w:r>
      <w:r w:rsidRPr="00BE6D9C">
        <w:rPr>
          <w:rFonts w:eastAsia="Arial" w:cs="Arial"/>
        </w:rPr>
        <w:t xml:space="preserve"> enfim, todos os componentes de custo dos serviços necessários à perfeita execução do objeto deste Edital e seus anexos;</w:t>
      </w:r>
    </w:p>
    <w:p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 xml:space="preserve">Manteremos válida a proposta pelo prazo de </w:t>
      </w:r>
      <w:r w:rsidRPr="00BE6D9C">
        <w:rPr>
          <w:rFonts w:eastAsia="Arial" w:cs="Arial"/>
          <w:b/>
          <w:highlight w:val="yellow"/>
        </w:rPr>
        <w:t>60 (sessenta)</w:t>
      </w:r>
      <w:r w:rsidRPr="00BE6D9C">
        <w:rPr>
          <w:rFonts w:eastAsia="Arial" w:cs="Arial"/>
          <w:b/>
        </w:rPr>
        <w:t xml:space="preserve"> </w:t>
      </w:r>
      <w:r w:rsidRPr="00BE6D9C">
        <w:rPr>
          <w:rFonts w:eastAsia="Arial" w:cs="Arial"/>
        </w:rPr>
        <w:t>dias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1" w:name="page45"/>
      <w:bookmarkEnd w:id="1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Legal(is) para assinatura do Contrato, será(ão) o(s) Sr(s) [Nome ____________________________, CPF nº ____________________, Cargo ___________________ e E-mail _________________________________];</w:t>
      </w:r>
    </w:p>
    <w:p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lastRenderedPageBreak/>
        <w:t>Assim, sendo essa proposta a expressão da verdade, firmamo-la para que seja válida e produza os efeitos jurídicos desejados.</w:t>
      </w:r>
    </w:p>
    <w:p w:rsidR="00BE6D9C" w:rsidRPr="00BE6D9C" w:rsidRDefault="00BE6D9C" w:rsidP="00BE6D9C">
      <w:pPr>
        <w:spacing w:after="0" w:line="275" w:lineRule="auto"/>
        <w:ind w:left="5" w:right="80" w:firstLine="283"/>
      </w:pPr>
    </w:p>
    <w:p w:rsidR="00A72F2A" w:rsidRPr="00BE6D9C" w:rsidRDefault="00A72F2A" w:rsidP="00BE6D9C">
      <w:pPr>
        <w:spacing w:after="0" w:line="200" w:lineRule="exact"/>
      </w:pPr>
    </w:p>
    <w:p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:rsidR="00A72F2A" w:rsidRPr="00BE6D9C" w:rsidRDefault="00A72F2A" w:rsidP="00BE6D9C">
      <w:pPr>
        <w:spacing w:after="0" w:line="1" w:lineRule="exact"/>
      </w:pPr>
    </w:p>
    <w:p w:rsidR="0000536C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0536C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9606A"/>
    <w:rsid w:val="004218DF"/>
    <w:rsid w:val="005B1645"/>
    <w:rsid w:val="005F2033"/>
    <w:rsid w:val="006C2874"/>
    <w:rsid w:val="00774322"/>
    <w:rsid w:val="0081377B"/>
    <w:rsid w:val="00831501"/>
    <w:rsid w:val="0084294E"/>
    <w:rsid w:val="008A7C6C"/>
    <w:rsid w:val="008E0220"/>
    <w:rsid w:val="00A13BA6"/>
    <w:rsid w:val="00A72F2A"/>
    <w:rsid w:val="00BE6D9C"/>
    <w:rsid w:val="00C00EE6"/>
    <w:rsid w:val="00C179B6"/>
    <w:rsid w:val="00C3799C"/>
    <w:rsid w:val="00E82B30"/>
    <w:rsid w:val="00EF4784"/>
    <w:rsid w:val="00FA00C5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Wilbert Queiroz</cp:lastModifiedBy>
  <cp:revision>21</cp:revision>
  <cp:lastPrinted>2016-11-22T17:35:00Z</cp:lastPrinted>
  <dcterms:created xsi:type="dcterms:W3CDTF">2017-02-02T17:55:00Z</dcterms:created>
  <dcterms:modified xsi:type="dcterms:W3CDTF">2021-08-11T18:44:00Z</dcterms:modified>
</cp:coreProperties>
</file>